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72" w:rsidRDefault="006E2072" w:rsidP="006E2072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Расчет размера платы за услуги холодного водоснабжения для расчетов с гражданами, проживающими в жилищном фонде города Нижневартовска</w:t>
      </w:r>
    </w:p>
    <w:p w:rsidR="006E2072" w:rsidRDefault="006E2072" w:rsidP="006E207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"/>
        <w:gridCol w:w="5613"/>
        <w:gridCol w:w="1574"/>
        <w:gridCol w:w="1658"/>
      </w:tblGrid>
      <w:tr w:rsidR="006E2072" w:rsidTr="006E2072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 01.07.2016 — 31.12.2016</w:t>
            </w:r>
          </w:p>
        </w:tc>
      </w:tr>
      <w:tr w:rsidR="006E2072" w:rsidTr="006E207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№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3000" w:type="pc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Степень благоустройства жилищного фонда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Норматив холодного водоснабжения (м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1 человека в месяц)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Одноставочные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тарифы в сфере холодного водоснабжения с учётом НДС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(руб. за 1 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6E2072" w:rsidTr="006E207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с централизованным горячим водоснабжением при закрытых системах отопления:</w:t>
            </w:r>
          </w:p>
        </w:tc>
      </w:tr>
      <w:tr w:rsidR="006E2072" w:rsidTr="006E207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с полным благоустройством высотой не выше 10 этажей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3,901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36,39</w:t>
            </w:r>
          </w:p>
        </w:tc>
      </w:tr>
      <w:tr w:rsidR="006E2072" w:rsidTr="006E207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высотой 11 этажей и выше с полным благоустройством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4,763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36,39</w:t>
            </w:r>
          </w:p>
        </w:tc>
      </w:tr>
      <w:tr w:rsidR="006E2072" w:rsidTr="006E207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квартирного типа с душами без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3,707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36,39</w:t>
            </w:r>
          </w:p>
        </w:tc>
      </w:tr>
      <w:tr w:rsidR="006E2072" w:rsidTr="006E207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квартирного типа без душа и без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2,491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36,39</w:t>
            </w:r>
          </w:p>
        </w:tc>
      </w:tr>
      <w:tr w:rsidR="006E2072" w:rsidTr="006E207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и общежития квартирного типа с ваннами и душевыми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3,901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36,39</w:t>
            </w:r>
          </w:p>
        </w:tc>
      </w:tr>
      <w:tr w:rsidR="006E2072" w:rsidTr="006E207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и общежития коридорного типа с общими ванными и душевыми на этажах и в секциях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2,782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36,39</w:t>
            </w:r>
          </w:p>
        </w:tc>
      </w:tr>
      <w:tr w:rsidR="006E2072" w:rsidTr="006E207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и общежития коридорного типа с блоками душевых на этажах и в секциях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2,290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36,39</w:t>
            </w:r>
          </w:p>
        </w:tc>
      </w:tr>
      <w:tr w:rsidR="006E2072" w:rsidTr="006E207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и общежития коридорного типа без душевых и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1,678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36,39</w:t>
            </w:r>
          </w:p>
        </w:tc>
      </w:tr>
      <w:tr w:rsidR="006E2072" w:rsidTr="006E207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с центральным горячим водоснабжением при открытых систем отопления:</w:t>
            </w:r>
          </w:p>
        </w:tc>
      </w:tr>
      <w:tr w:rsidR="006E2072" w:rsidTr="006E207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с полным благоустройством высотой не выше 10 этажей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4,446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36,39</w:t>
            </w:r>
          </w:p>
        </w:tc>
      </w:tr>
      <w:tr w:rsidR="006E2072" w:rsidTr="006E207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высотой 11 этажей и выше с полным благоустройством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5,382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36,39</w:t>
            </w:r>
          </w:p>
        </w:tc>
      </w:tr>
      <w:tr w:rsidR="006E2072" w:rsidTr="006E207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квартирного типа с душами без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4,208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36,39</w:t>
            </w:r>
          </w:p>
        </w:tc>
      </w:tr>
      <w:tr w:rsidR="006E2072" w:rsidTr="006E207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квартирного типа без душа и без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2,718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36,39</w:t>
            </w:r>
          </w:p>
        </w:tc>
      </w:tr>
      <w:tr w:rsidR="006E2072" w:rsidTr="006E207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и общежития квартирного типа с ваннами и душевыми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4,446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36,39</w:t>
            </w:r>
          </w:p>
        </w:tc>
      </w:tr>
      <w:tr w:rsidR="006E2072" w:rsidTr="006E207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и общежития коридорного типа с общими ваннами и блоками душевых на этажах и в секциях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3,155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36,39</w:t>
            </w:r>
          </w:p>
        </w:tc>
      </w:tr>
      <w:tr w:rsidR="006E2072" w:rsidTr="006E207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и общежития коридорного типа с блоками душевых на этажах и в секциях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2,552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36,39</w:t>
            </w:r>
          </w:p>
        </w:tc>
      </w:tr>
      <w:tr w:rsidR="006E2072" w:rsidTr="006E207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и общежития коридорного типа без душевых и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36,39</w:t>
            </w:r>
          </w:p>
        </w:tc>
      </w:tr>
      <w:tr w:rsidR="006E2072" w:rsidTr="006E207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без централизованного горячего водоснабжения:</w:t>
            </w:r>
          </w:p>
        </w:tc>
      </w:tr>
      <w:tr w:rsidR="006E2072" w:rsidTr="006E207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и общежития квартирного типа с централизованным холодным водоснабжением, с централизованной или автономной канализацией с ваннами и душевыми, оборудованные различными водонагревательными устройствами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7,014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36,39</w:t>
            </w:r>
          </w:p>
        </w:tc>
      </w:tr>
      <w:tr w:rsidR="006E2072" w:rsidTr="006E207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и общежития квартирного типа с централизованным холодным водоснабжением, с централизованной или автономной канализацией, без ванн, с душевыми, оборудованные различными водонагревательными устройствами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6,089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36,39</w:t>
            </w:r>
          </w:p>
        </w:tc>
      </w:tr>
      <w:tr w:rsidR="006E2072" w:rsidTr="006E207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с централизованным холодным водоснабжением, с централизованной или автономной канализацией с ваннами, с душем, не оборудованные различными водонагревательными устройствами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5,323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36,39</w:t>
            </w:r>
          </w:p>
        </w:tc>
      </w:tr>
      <w:tr w:rsidR="006E2072" w:rsidTr="006E207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с централизованным холодным водоснабжением, с централизованной или автономной канализацией, без ванн, с душем, не оборудованные различными водонагревательными устройствами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4,708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36,39</w:t>
            </w:r>
          </w:p>
        </w:tc>
      </w:tr>
      <w:tr w:rsidR="006E2072" w:rsidTr="006E207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3.5.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с централизованным холодным водоснабжением, с централизованной или автономной канализацией с ваннами, без душа, оборудованные различными водонагревательными устройствами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4,719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36,39</w:t>
            </w:r>
          </w:p>
        </w:tc>
      </w:tr>
      <w:tr w:rsidR="006E2072" w:rsidTr="006E207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с централизованным холодным водоснабжением, с централизованной или автономной канализацией, с ваннами, без душа, не оборудованные различными водонагревательными устройствами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3,793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36,39</w:t>
            </w:r>
          </w:p>
        </w:tc>
      </w:tr>
      <w:tr w:rsidR="006E2072" w:rsidTr="006E207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с централизованным холодным водоснабжением, с автономной канализацией, без ванн, без душа, оборудованные различными водонагревательными устройствами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3,474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36,39</w:t>
            </w:r>
          </w:p>
        </w:tc>
      </w:tr>
      <w:tr w:rsidR="006E2072" w:rsidTr="006E207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с централизованным холодным водоснабжением, с автономной канализацией, без ванн, без душа, не оборудованные различными водонагревательными устройствами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3,178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36,39</w:t>
            </w:r>
          </w:p>
        </w:tc>
      </w:tr>
      <w:tr w:rsidR="006E2072" w:rsidTr="006E207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только с холодным водоснабжением, без канализации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1,641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36,39</w:t>
            </w:r>
          </w:p>
        </w:tc>
      </w:tr>
      <w:tr w:rsidR="006E2072" w:rsidTr="006E207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и общежития коридорного типа с блоками душевых на этажах и в секциях, оборудованные различными водонагревательными устройствами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3,927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36,39</w:t>
            </w:r>
          </w:p>
        </w:tc>
      </w:tr>
      <w:tr w:rsidR="006E2072" w:rsidTr="006E207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и общежития коридорного типа без душевых и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2,397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36,39</w:t>
            </w:r>
          </w:p>
        </w:tc>
      </w:tr>
    </w:tbl>
    <w:p w:rsidR="006E2072" w:rsidRDefault="006E2072" w:rsidP="006E207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6E2072" w:rsidTr="006E207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Расчет размера платы за 1 кубический метр холодной воды для граждан, рассчитывающихся по показаниям индивидуальных приборов учета за холодное водоснабжение города Нижневартовска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</w:p>
        </w:tc>
      </w:tr>
    </w:tbl>
    <w:p w:rsidR="006E2072" w:rsidRDefault="006E2072" w:rsidP="006E207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"/>
        <w:gridCol w:w="5613"/>
        <w:gridCol w:w="3321"/>
      </w:tblGrid>
      <w:tr w:rsidR="006E2072" w:rsidTr="006E2072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 01.07.2016 — 31.12.2016</w:t>
            </w:r>
          </w:p>
        </w:tc>
      </w:tr>
      <w:tr w:rsidR="006E2072" w:rsidTr="006E207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№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3000" w:type="pc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Потребители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платы 1м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водоотведения с НДС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6E2072" w:rsidTr="006E207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36,39</w:t>
            </w:r>
          </w:p>
        </w:tc>
      </w:tr>
    </w:tbl>
    <w:p w:rsidR="006E2072" w:rsidRDefault="006E2072" w:rsidP="006E207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"/>
        <w:gridCol w:w="4704"/>
        <w:gridCol w:w="3738"/>
        <w:gridCol w:w="603"/>
      </w:tblGrid>
      <w:tr w:rsidR="006E2072" w:rsidTr="006E2072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Нормативы потребления коммунальной услуги по холодному водоснабжению на общедомовые нужды для собственников и пользователей жилых помещений в многоквартирных домах, применяемые для расчёта размера платы за потребляемую коммунальную услугу при отсутствии у потребителей приборов учёта холодной воды, с 1 сентября 2014 года</w:t>
            </w:r>
          </w:p>
        </w:tc>
      </w:tr>
      <w:tr w:rsidR="006E2072" w:rsidTr="006E207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 потребления холодного водоснабжения на общедомовые нужды для собственников и пользователей жилых помещений в многоквартирных домах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на 1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общей площади помещений, входящих в состав общего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имущесмтва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многоквартирном доме, в месяц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0,027</w:t>
            </w:r>
          </w:p>
        </w:tc>
      </w:tr>
    </w:tbl>
    <w:p w:rsidR="006E2072" w:rsidRDefault="006E2072" w:rsidP="006E207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15"/>
        <w:gridCol w:w="9040"/>
      </w:tblGrid>
      <w:tr w:rsidR="006E2072" w:rsidTr="006E20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" name="Рисунок 3" descr="http://www.uk2-nv.ru/images/icon_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www.uk2-nv.ru/images/icon_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072" w:rsidRDefault="00B2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6E2072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3719F"/>
                  <w:sz w:val="18"/>
                  <w:szCs w:val="18"/>
                  <w:shd w:val="clear" w:color="auto" w:fill="FFFFFF"/>
                  <w:lang w:eastAsia="ru-RU"/>
                </w:rPr>
                <w:t>Приказ Региональной службы по тарифам Ханты–Мансийского автономного округа – Югры от 07.12.2015 №188-нп</w:t>
              </w:r>
              <w:r w:rsidR="006E2072">
                <w:rPr>
                  <w:rStyle w:val="a3"/>
                  <w:rFonts w:ascii="Times New Roman" w:eastAsia="Times New Roman" w:hAnsi="Times New Roman" w:cs="Times New Roman"/>
                  <w:color w:val="03719F"/>
                  <w:sz w:val="18"/>
                  <w:szCs w:val="18"/>
                  <w:shd w:val="clear" w:color="auto" w:fill="FFFFFF"/>
                  <w:lang w:eastAsia="ru-RU"/>
                </w:rPr>
                <w:t> «О внесении изменений в некоторые приказы Региональной службы по тарифам Ханты-Мансийского автономного округа – Югры»</w:t>
              </w:r>
            </w:hyperlink>
          </w:p>
        </w:tc>
      </w:tr>
      <w:tr w:rsidR="006E2072" w:rsidTr="006E20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072" w:rsidTr="006E20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 descr="http://www.uk2-nv.ru/images/icon_wo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www.uk2-nv.ru/images/icon_wo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072" w:rsidRDefault="00B2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6E2072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3719F"/>
                  <w:sz w:val="18"/>
                  <w:szCs w:val="18"/>
                  <w:shd w:val="clear" w:color="auto" w:fill="FFFFFF"/>
                  <w:lang w:eastAsia="ru-RU"/>
                </w:rPr>
                <w:t>Приказ Региональной службы по тарифам Ханты–Мансийского автономного округа – Югры от 15.12.2014 №176-нп</w:t>
              </w:r>
              <w:r w:rsidR="006E2072">
                <w:rPr>
                  <w:rStyle w:val="a3"/>
                  <w:rFonts w:ascii="Times New Roman" w:eastAsia="Times New Roman" w:hAnsi="Times New Roman" w:cs="Times New Roman"/>
                  <w:color w:val="03719F"/>
                  <w:sz w:val="18"/>
                  <w:szCs w:val="18"/>
                  <w:shd w:val="clear" w:color="auto" w:fill="FFFFFF"/>
                  <w:lang w:eastAsia="ru-RU"/>
                </w:rPr>
                <w:t> «Об установлении тарифов в сфере холодного водоснабжения и водоотведения для организаций, осуществляющих холодное водоснабжение, водоотведение и подвоз воды»</w:t>
              </w:r>
            </w:hyperlink>
          </w:p>
        </w:tc>
      </w:tr>
      <w:tr w:rsidR="006E2072" w:rsidTr="006E20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072" w:rsidTr="006E20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2072" w:rsidRDefault="006E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1" descr="http://www.uk2-nv.ru/images/icon_wo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.uk2-nv.ru/images/icon_wo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072" w:rsidRDefault="00B2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6E2072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3719F"/>
                  <w:sz w:val="18"/>
                  <w:szCs w:val="18"/>
                  <w:shd w:val="clear" w:color="auto" w:fill="FFFFFF"/>
                  <w:lang w:eastAsia="ru-RU"/>
                </w:rPr>
                <w:t>Приказ Департамента жилищно-коммунального комплекса и энергетики Ханты–Мансийского автономного округа – Югры от 11.11.2013 №22-нп</w:t>
              </w:r>
              <w:r w:rsidR="006E2072">
                <w:rPr>
                  <w:rStyle w:val="a3"/>
                  <w:rFonts w:ascii="Times New Roman" w:eastAsia="Times New Roman" w:hAnsi="Times New Roman" w:cs="Times New Roman"/>
                  <w:color w:val="03719F"/>
                  <w:sz w:val="18"/>
                  <w:szCs w:val="18"/>
                  <w:shd w:val="clear" w:color="auto" w:fill="FFFFFF"/>
                  <w:lang w:eastAsia="ru-RU"/>
                </w:rPr>
                <w:t> «Об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- Югры»</w:t>
              </w:r>
            </w:hyperlink>
          </w:p>
        </w:tc>
      </w:tr>
    </w:tbl>
    <w:p w:rsidR="002A3C3E" w:rsidRDefault="002A3C3E"/>
    <w:p w:rsidR="0001712E" w:rsidRDefault="0001712E"/>
    <w:p w:rsidR="0001712E" w:rsidRDefault="0001712E"/>
    <w:p w:rsidR="0001712E" w:rsidRDefault="0001712E" w:rsidP="0001712E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lastRenderedPageBreak/>
        <w:t>Размер платы за услуги горячего водоснабжения для расчетов с гражданами, проживающими в жилищном фонде города Нижневартовска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1"/>
        <w:gridCol w:w="5613"/>
        <w:gridCol w:w="1530"/>
        <w:gridCol w:w="1791"/>
      </w:tblGrid>
      <w:tr w:rsidR="0001712E" w:rsidTr="0001712E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712E" w:rsidRDefault="0001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 01.07.2016 — 31.12.2016</w:t>
            </w:r>
          </w:p>
        </w:tc>
      </w:tr>
      <w:tr w:rsidR="0001712E" w:rsidTr="0001712E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712E" w:rsidRDefault="0001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№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3000" w:type="pc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712E" w:rsidRDefault="0001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Степень благоустройства жилищного фонда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712E" w:rsidRDefault="0001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Норматив горячего водоснабжения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(м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на 1 человека)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712E" w:rsidRDefault="0001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Тариф на горячую воду в закрытой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грячего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водоснабжения с НДС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(руб. за 1 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01712E" w:rsidTr="0001712E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712E" w:rsidRDefault="0001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712E" w:rsidRDefault="0001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с централизованным горячим водоснабжением при закрытых системах отопления:</w:t>
            </w:r>
          </w:p>
        </w:tc>
      </w:tr>
      <w:tr w:rsidR="0001712E" w:rsidTr="0001712E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712E" w:rsidRDefault="0001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712E" w:rsidRDefault="0001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с полным благоустройством высотой не выше 10 этажей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712E" w:rsidRDefault="0001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3,418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712E" w:rsidRDefault="0001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129,95</w:t>
            </w:r>
          </w:p>
        </w:tc>
      </w:tr>
      <w:tr w:rsidR="0001712E" w:rsidTr="0001712E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712E" w:rsidRDefault="0001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712E" w:rsidRDefault="0001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высотой 11 этажей и выше с полным благоустройством 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712E" w:rsidRDefault="0001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3,885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712E" w:rsidRDefault="0001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129,95</w:t>
            </w:r>
          </w:p>
        </w:tc>
      </w:tr>
      <w:tr w:rsidR="0001712E" w:rsidTr="0001712E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712E" w:rsidRDefault="0001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712E" w:rsidRDefault="0001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квартирного типа с душами без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712E" w:rsidRDefault="0001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3,127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712E" w:rsidRDefault="0001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129,95</w:t>
            </w:r>
          </w:p>
        </w:tc>
      </w:tr>
      <w:tr w:rsidR="0001712E" w:rsidTr="0001712E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712E" w:rsidRDefault="0001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712E" w:rsidRDefault="0001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квартирного типа без душа и без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712E" w:rsidRDefault="0001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712E" w:rsidRDefault="0001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129,95</w:t>
            </w:r>
          </w:p>
        </w:tc>
      </w:tr>
      <w:tr w:rsidR="0001712E" w:rsidTr="0001712E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712E" w:rsidRDefault="0001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712E" w:rsidRDefault="0001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и общежития квартирного типа с ваннами и душевыми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712E" w:rsidRDefault="0001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3,418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712E" w:rsidRDefault="0001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129,95</w:t>
            </w:r>
          </w:p>
        </w:tc>
      </w:tr>
      <w:tr w:rsidR="0001712E" w:rsidTr="0001712E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712E" w:rsidRDefault="0001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712E" w:rsidRDefault="0001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и общежития коридорного типа с общими ваннами и душевыми на этажах и в секциях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712E" w:rsidRDefault="0001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2,375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712E" w:rsidRDefault="0001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129,95</w:t>
            </w:r>
          </w:p>
        </w:tc>
      </w:tr>
      <w:tr w:rsidR="0001712E" w:rsidTr="0001712E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712E" w:rsidRDefault="0001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712E" w:rsidRDefault="0001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и общежития коридорного типа с блоками душевых на этажах и в секциях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712E" w:rsidRDefault="0001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1,637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712E" w:rsidRDefault="0001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129,95</w:t>
            </w:r>
          </w:p>
        </w:tc>
      </w:tr>
      <w:tr w:rsidR="0001712E" w:rsidTr="0001712E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712E" w:rsidRDefault="0001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712E" w:rsidRDefault="0001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и общежития коридорного типа без душевых и ванн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712E" w:rsidRDefault="0001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0,719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712E" w:rsidRDefault="0001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129,95</w:t>
            </w:r>
          </w:p>
        </w:tc>
      </w:tr>
    </w:tbl>
    <w:p w:rsidR="0001712E" w:rsidRDefault="0001712E" w:rsidP="0001712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"/>
        <w:gridCol w:w="4720"/>
        <w:gridCol w:w="3729"/>
        <w:gridCol w:w="599"/>
      </w:tblGrid>
      <w:tr w:rsidR="0001712E" w:rsidTr="0001712E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712E" w:rsidRDefault="0001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Норматив потребления коммунальной услуги по горячему водоснабжению на общедомовые нужды для собственников и пользователей жилых помещений в многоквартирных домах, применяемый для расчёта размера платы за потребляемую коммунальную услугу при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отутствии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приборов учёта горячей воды,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с 1 сентября 2014 года</w:t>
            </w:r>
          </w:p>
        </w:tc>
      </w:tr>
      <w:tr w:rsidR="0001712E" w:rsidTr="0001712E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712E" w:rsidRDefault="0001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712E" w:rsidRDefault="0001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 потребления горячего водоснабжения на общедомовые нужды для собственников и пользователей жилых помещений в многоквартирных домах 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712E" w:rsidRDefault="0001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на 1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общей площади помещений, входящих в состав общего имущества в многоквартирном доме, в месяц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712E" w:rsidRDefault="0001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0,027</w:t>
            </w:r>
          </w:p>
        </w:tc>
      </w:tr>
    </w:tbl>
    <w:p w:rsidR="0001712E" w:rsidRDefault="0001712E" w:rsidP="0001712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15"/>
        <w:gridCol w:w="9040"/>
      </w:tblGrid>
      <w:tr w:rsidR="0001712E" w:rsidTr="000171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712E" w:rsidRDefault="0001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" name="Рисунок 5" descr="http://www.uk2-nv.ru/images/icon_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uk2-nv.ru/images/icon_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12E" w:rsidRDefault="00B2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01712E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3719F"/>
                  <w:sz w:val="18"/>
                  <w:szCs w:val="18"/>
                  <w:shd w:val="clear" w:color="auto" w:fill="FFFFFF"/>
                  <w:lang w:eastAsia="ru-RU"/>
                </w:rPr>
                <w:t>Приказ Региональной службы по тарифам Ханты–Мансийского автономного округа – Югры от 10.12.2015 №195-нп</w:t>
              </w:r>
              <w:r w:rsidR="0001712E">
                <w:rPr>
                  <w:rStyle w:val="a3"/>
                  <w:rFonts w:ascii="Times New Roman" w:eastAsia="Times New Roman" w:hAnsi="Times New Roman" w:cs="Times New Roman"/>
                  <w:color w:val="03719F"/>
                  <w:sz w:val="18"/>
                  <w:szCs w:val="18"/>
                  <w:shd w:val="clear" w:color="auto" w:fill="FFFFFF"/>
                  <w:lang w:eastAsia="ru-RU"/>
                </w:rPr>
                <w:t> «Об установлении тарифов на горячую воду в закрытой системе горячего водоснабжения для организаций, осуществляющих горячее водоснабжение»</w:t>
              </w:r>
            </w:hyperlink>
          </w:p>
        </w:tc>
      </w:tr>
      <w:tr w:rsidR="0001712E" w:rsidTr="000171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12E" w:rsidRDefault="0001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712E" w:rsidTr="0001712E">
        <w:trPr>
          <w:trHeight w:val="3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712E" w:rsidRDefault="00017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" name="Рисунок 4" descr="http://www.uk2-nv.ru/images/icon_wo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www.uk2-nv.ru/images/icon_wo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12E" w:rsidRDefault="00B2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01712E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3719F"/>
                  <w:sz w:val="18"/>
                  <w:szCs w:val="18"/>
                  <w:shd w:val="clear" w:color="auto" w:fill="FFFFFF"/>
                  <w:lang w:eastAsia="ru-RU"/>
                </w:rPr>
                <w:t>Приказ Департамента жилищно-коммунального комплекса и энергетики Ханты–Мансийского автономного округа – Югры от 11.11.2013 №22-нп</w:t>
              </w:r>
              <w:r w:rsidR="0001712E">
                <w:rPr>
                  <w:rStyle w:val="a3"/>
                  <w:rFonts w:ascii="Times New Roman" w:eastAsia="Times New Roman" w:hAnsi="Times New Roman" w:cs="Times New Roman"/>
                  <w:color w:val="03719F"/>
                  <w:sz w:val="18"/>
                  <w:szCs w:val="18"/>
                  <w:shd w:val="clear" w:color="auto" w:fill="FFFFFF"/>
                  <w:lang w:eastAsia="ru-RU"/>
                </w:rPr>
                <w:t> «Об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- Югры»</w:t>
              </w:r>
            </w:hyperlink>
          </w:p>
        </w:tc>
      </w:tr>
    </w:tbl>
    <w:p w:rsidR="0001712E" w:rsidRDefault="0001712E"/>
    <w:sectPr w:rsidR="0001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EB"/>
    <w:rsid w:val="0001712E"/>
    <w:rsid w:val="002A3C3E"/>
    <w:rsid w:val="006E2072"/>
    <w:rsid w:val="00815DEB"/>
    <w:rsid w:val="00B2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A6AAA-9827-4613-B7D9-17BCA0D5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07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2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2-nv.ru/docs/legislation/order_2013.11.11_22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k2-nv.ru/docs/legislation/order_2014.12.15_176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://www.uk2-nv.ru/docs/legislation/order_2015.12.07_188.pdf" TargetMode="External"/><Relationship Id="rId10" Type="http://schemas.openxmlformats.org/officeDocument/2006/relationships/hyperlink" Target="http://www.uk2-nv.ru/docs/legislation/order_2013.11.11_22.doc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uk2-nv.ru/docs/legislation/order_2015.12.10_19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Artem1</dc:creator>
  <cp:keywords/>
  <dc:description/>
  <cp:lastModifiedBy>Альбина Елиманова</cp:lastModifiedBy>
  <cp:revision>2</cp:revision>
  <dcterms:created xsi:type="dcterms:W3CDTF">2016-10-17T08:50:00Z</dcterms:created>
  <dcterms:modified xsi:type="dcterms:W3CDTF">2016-10-17T08:50:00Z</dcterms:modified>
</cp:coreProperties>
</file>